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66" w:rsidRPr="00D85466" w:rsidRDefault="002E48BB" w:rsidP="00D854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31" editas="canvas" style="width:459pt;height:117pt;mso-position-horizontal-relative:char;mso-position-vertical-relative:line" coordorigin="2281,2833" coordsize="7200,18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281;top:2833;width:7200;height:1812" o:preferrelative="f">
              <v:fill o:detectmouseclick="t"/>
              <v:path o:extrusionok="t" o:connecttype="none"/>
              <o:lock v:ext="edit" text="t"/>
            </v:shape>
            <v:rect id="_x0000_s1033" style="position:absolute;left:4116;top:2833;width:5365;height:1812" stroked="f">
              <v:textbox>
                <w:txbxContent>
                  <w:p w:rsidR="00D85466" w:rsidRDefault="00D85466" w:rsidP="00D85466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6450BA">
                      <w:rPr>
                        <w:sz w:val="40"/>
                        <w:szCs w:val="40"/>
                      </w:rPr>
                      <w:t>Республика Татарстан</w:t>
                    </w:r>
                  </w:p>
                  <w:p w:rsidR="00D85466" w:rsidRDefault="00D85466" w:rsidP="00D85466">
                    <w:pPr>
                      <w:jc w:val="center"/>
                    </w:pPr>
                    <w:r>
                      <w:t>420063 город Казань улица Бойничная д.5, мезонин 2</w:t>
                    </w:r>
                  </w:p>
                  <w:p w:rsidR="00D85466" w:rsidRDefault="00D85466" w:rsidP="00D85466">
                    <w:pPr>
                      <w:pBdr>
                        <w:bottom w:val="single" w:sz="12" w:space="1" w:color="auto"/>
                      </w:pBdr>
                      <w:jc w:val="center"/>
                    </w:pPr>
                  </w:p>
                  <w:p w:rsidR="00D85466" w:rsidRPr="006C2926" w:rsidRDefault="00D85466" w:rsidP="00D85466">
                    <w:pPr>
                      <w:rPr>
                        <w:b/>
                      </w:rPr>
                    </w:pPr>
                    <w:r>
                      <w:t>Тел</w:t>
                    </w:r>
                    <w:r w:rsidRPr="00BE4717">
                      <w:rPr>
                        <w:lang w:val="en-US"/>
                      </w:rPr>
                      <w:t>.: 84</w:t>
                    </w:r>
                    <w:r>
                      <w:rPr>
                        <w:lang w:val="en-US"/>
                      </w:rPr>
                      <w:t>3</w:t>
                    </w:r>
                    <w:r>
                      <w:t xml:space="preserve"> </w:t>
                    </w:r>
                    <w:r>
                      <w:rPr>
                        <w:lang w:val="en-US"/>
                      </w:rPr>
                      <w:t>2</w:t>
                    </w:r>
                    <w:r w:rsidRPr="00BE4717">
                      <w:rPr>
                        <w:lang w:val="en-US"/>
                      </w:rPr>
                      <w:t xml:space="preserve">96-61-73;  </w:t>
                    </w:r>
                    <w:r>
                      <w:rPr>
                        <w:lang w:val="en-US"/>
                      </w:rPr>
                      <w:t>e-mail</w:t>
                    </w:r>
                    <w:r w:rsidRPr="00AD0061">
                      <w:rPr>
                        <w:lang w:val="en-US"/>
                      </w:rPr>
                      <w:t xml:space="preserve">: </w:t>
                    </w:r>
                    <w:hyperlink r:id="rId4" w:history="1">
                      <w:r w:rsidRPr="00AD0061">
                        <w:rPr>
                          <w:rStyle w:val="a3"/>
                          <w:u w:val="none"/>
                          <w:lang w:val="en-US"/>
                        </w:rPr>
                        <w:t>mo</w:t>
                      </w:r>
                      <w:r w:rsidRPr="00AD0061">
                        <w:rPr>
                          <w:rStyle w:val="a3"/>
                          <w:u w:val="none"/>
                        </w:rPr>
                        <w:t>_</w:t>
                      </w:r>
                      <w:r w:rsidRPr="00AD0061">
                        <w:rPr>
                          <w:rStyle w:val="a3"/>
                          <w:u w:val="none"/>
                          <w:lang w:val="en-US"/>
                        </w:rPr>
                        <w:t>zn@bk.ru</w:t>
                      </w:r>
                    </w:hyperlink>
                    <w:r>
                      <w:rPr>
                        <w:lang w:val="en-US"/>
                      </w:rPr>
                      <w:t xml:space="preserve"> </w:t>
                    </w:r>
                    <w:r>
                      <w:t xml:space="preserve">; </w:t>
                    </w:r>
                    <w:r w:rsidRPr="00BE4717">
                      <w:rPr>
                        <w:lang w:val="en-US"/>
                      </w:rPr>
                      <w:t xml:space="preserve"> </w:t>
                    </w:r>
                    <w:r>
                      <w:t>Тел</w:t>
                    </w:r>
                    <w:r>
                      <w:rPr>
                        <w:lang w:val="en-US"/>
                      </w:rPr>
                      <w:t xml:space="preserve">.: </w:t>
                    </w:r>
                    <w:r>
                      <w:t>919 634</w:t>
                    </w:r>
                    <w:r>
                      <w:rPr>
                        <w:lang w:val="en-US"/>
                      </w:rPr>
                      <w:t>-</w:t>
                    </w:r>
                    <w:r>
                      <w:t>40</w:t>
                    </w:r>
                    <w:r>
                      <w:rPr>
                        <w:lang w:val="en-US"/>
                      </w:rPr>
                      <w:t>-</w:t>
                    </w:r>
                    <w:r>
                      <w:t>23</w:t>
                    </w:r>
                  </w:p>
                </w:txbxContent>
              </v:textbox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4" type="#_x0000_t136" style="position:absolute;left:2281;top:2833;width:1694;height:1115" fillcolor="#dcebf5">
              <v:fill color2="#55261c" colors="0 #dcebf5;5243f #83a7c3;8520f #768fb9;13763f #83a7c3;34079f white;36700f #9c6563;38011f #80302d;46531f #c0524e;61604f #ebdad4;1 #55261c" method="none" focus="100%" type="gradient"/>
              <v:shadow color="#868686"/>
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<v:textpath style="font-family:&quot;Arial&quot;;v-text-kern:t" trim="t" fitpath="t" string="мо"/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35" type="#_x0000_t175" style="position:absolute;left:2281;top:3948;width:1694;height:558" adj="7200" fillcolor="black">
              <v:shadow color="#868686"/>
              <v:textpath style="font-family:&quot;Times New Roman&quot;;font-size:12pt;v-text-kern:t" trim="t" fitpath="t" string="металлоопция"/>
            </v:shape>
            <w10:wrap type="none"/>
            <w10:anchorlock/>
          </v:group>
        </w:pict>
      </w:r>
    </w:p>
    <w:p w:rsidR="00D85466" w:rsidRPr="00D85466" w:rsidRDefault="00D85466" w:rsidP="00D85466">
      <w:pPr>
        <w:pStyle w:val="a4"/>
        <w:rPr>
          <w:rFonts w:ascii="Times New Roman" w:hAnsi="Times New Roman" w:cs="Times New Roman"/>
        </w:rPr>
      </w:pPr>
    </w:p>
    <w:p w:rsidR="00D85466" w:rsidRPr="00D85466" w:rsidRDefault="00B05D04" w:rsidP="00D854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Исх.№ 0019 от «26» января 2015</w:t>
      </w:r>
      <w:r w:rsidR="00D85466" w:rsidRPr="00D85466">
        <w:rPr>
          <w:rFonts w:ascii="Times New Roman" w:hAnsi="Times New Roman" w:cs="Times New Roman"/>
        </w:rPr>
        <w:t>г.</w:t>
      </w:r>
    </w:p>
    <w:p w:rsidR="00D85466" w:rsidRPr="00D85466" w:rsidRDefault="00D85466" w:rsidP="00D85466">
      <w:pPr>
        <w:pStyle w:val="a4"/>
        <w:rPr>
          <w:rFonts w:ascii="Times New Roman" w:hAnsi="Times New Roman" w:cs="Times New Roman"/>
        </w:rPr>
      </w:pPr>
    </w:p>
    <w:p w:rsidR="00D85466" w:rsidRPr="00D85466" w:rsidRDefault="00D85466" w:rsidP="00D85466">
      <w:pPr>
        <w:pStyle w:val="a4"/>
        <w:rPr>
          <w:rFonts w:ascii="Times New Roman" w:hAnsi="Times New Roman" w:cs="Times New Roman"/>
        </w:rPr>
      </w:pPr>
      <w:r w:rsidRPr="00D85466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D85466" w:rsidRPr="00D85466" w:rsidRDefault="00D85466" w:rsidP="00D85466">
      <w:pPr>
        <w:pStyle w:val="a4"/>
        <w:rPr>
          <w:rFonts w:ascii="Times New Roman" w:hAnsi="Times New Roman" w:cs="Times New Roman"/>
        </w:rPr>
      </w:pPr>
    </w:p>
    <w:p w:rsidR="00D85466" w:rsidRPr="00D85466" w:rsidRDefault="00D85466" w:rsidP="00D85466">
      <w:pPr>
        <w:pStyle w:val="a4"/>
        <w:rPr>
          <w:rFonts w:ascii="Times New Roman" w:hAnsi="Times New Roman" w:cs="Times New Roman"/>
        </w:rPr>
      </w:pPr>
    </w:p>
    <w:p w:rsidR="00D85466" w:rsidRPr="00D85466" w:rsidRDefault="00D85466" w:rsidP="00D854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D85466">
        <w:rPr>
          <w:rFonts w:ascii="Times New Roman" w:hAnsi="Times New Roman" w:cs="Times New Roman"/>
          <w:b/>
          <w:sz w:val="28"/>
          <w:szCs w:val="28"/>
        </w:rPr>
        <w:t>Коммерческое предложение.</w:t>
      </w:r>
    </w:p>
    <w:p w:rsidR="00D85466" w:rsidRPr="00D85466" w:rsidRDefault="00D85466" w:rsidP="00D85466">
      <w:pPr>
        <w:pStyle w:val="a4"/>
        <w:rPr>
          <w:rFonts w:ascii="Times New Roman" w:hAnsi="Times New Roman" w:cs="Times New Roman"/>
        </w:rPr>
      </w:pPr>
      <w:r w:rsidRPr="00D85466">
        <w:rPr>
          <w:rFonts w:ascii="Times New Roman" w:hAnsi="Times New Roman" w:cs="Times New Roman"/>
        </w:rPr>
        <w:t xml:space="preserve">    </w:t>
      </w:r>
    </w:p>
    <w:p w:rsidR="00D85466" w:rsidRPr="00D85466" w:rsidRDefault="00D85466" w:rsidP="00D85466">
      <w:pPr>
        <w:pStyle w:val="a4"/>
        <w:rPr>
          <w:rFonts w:ascii="Times New Roman" w:hAnsi="Times New Roman" w:cs="Times New Roman"/>
        </w:rPr>
      </w:pPr>
    </w:p>
    <w:p w:rsidR="00D85466" w:rsidRPr="00D85466" w:rsidRDefault="00802B9E" w:rsidP="00802B9E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</w:t>
      </w:r>
      <w:r w:rsidR="00D85466" w:rsidRPr="00D85466">
        <w:rPr>
          <w:rFonts w:ascii="Times New Roman" w:hAnsi="Times New Roman" w:cs="Times New Roman"/>
          <w:color w:val="000000"/>
          <w:shd w:val="clear" w:color="auto" w:fill="FFFFFF"/>
        </w:rPr>
        <w:t>Компания «МеталлоопЦия», является не большим предприятием, но обладает всеми техническими возможностями по монтажу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(демонтажу)</w:t>
      </w:r>
      <w:r w:rsidR="00D85466" w:rsidRPr="00D85466">
        <w:rPr>
          <w:rFonts w:ascii="Times New Roman" w:hAnsi="Times New Roman" w:cs="Times New Roman"/>
          <w:color w:val="000000"/>
          <w:shd w:val="clear" w:color="auto" w:fill="FFFFFF"/>
        </w:rPr>
        <w:t xml:space="preserve"> дорожного и мостового барьерного, перильного и пешеходного ограждения.</w:t>
      </w:r>
    </w:p>
    <w:p w:rsidR="00D85466" w:rsidRPr="00D85466" w:rsidRDefault="00802B9E" w:rsidP="00802B9E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</w:t>
      </w:r>
      <w:r w:rsidR="00D85466" w:rsidRPr="00D85466">
        <w:rPr>
          <w:rFonts w:ascii="Times New Roman" w:hAnsi="Times New Roman" w:cs="Times New Roman"/>
          <w:color w:val="000000"/>
          <w:shd w:val="clear" w:color="auto" w:fill="FFFFFF"/>
        </w:rPr>
        <w:t>Предприятие зарегистрировано на различных элект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ронных площадках </w:t>
      </w:r>
      <w:r w:rsidR="00D85466" w:rsidRPr="00D85466">
        <w:rPr>
          <w:rFonts w:ascii="Times New Roman" w:hAnsi="Times New Roman" w:cs="Times New Roman"/>
          <w:color w:val="000000"/>
          <w:shd w:val="clear" w:color="auto" w:fill="FFFFFF"/>
        </w:rPr>
        <w:t xml:space="preserve"> регионов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РФ</w:t>
      </w:r>
      <w:r w:rsidR="00D85466" w:rsidRPr="00D85466">
        <w:rPr>
          <w:rFonts w:ascii="Times New Roman" w:hAnsi="Times New Roman" w:cs="Times New Roman"/>
          <w:color w:val="000000"/>
          <w:shd w:val="clear" w:color="auto" w:fill="FFFFFF"/>
        </w:rPr>
        <w:t>, позиционируется как производитель и поставщик услуг.</w:t>
      </w:r>
    </w:p>
    <w:p w:rsidR="00D85466" w:rsidRPr="00D85466" w:rsidRDefault="00802B9E" w:rsidP="00802B9E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В состав предприятия входят четыре</w:t>
      </w:r>
      <w:r w:rsidR="00D85466" w:rsidRPr="00D85466">
        <w:rPr>
          <w:rFonts w:ascii="Times New Roman" w:hAnsi="Times New Roman" w:cs="Times New Roman"/>
          <w:color w:val="000000"/>
          <w:shd w:val="clear" w:color="auto" w:fill="FFFFFF"/>
        </w:rPr>
        <w:t xml:space="preserve"> полностью укомплектованные автономные мобильные группы по монтажу ограждения, которые могут  выехать на объект в любую точку России</w:t>
      </w:r>
      <w:r>
        <w:rPr>
          <w:rFonts w:ascii="Times New Roman" w:hAnsi="Times New Roman" w:cs="Times New Roman"/>
          <w:color w:val="000000"/>
          <w:shd w:val="clear" w:color="auto" w:fill="FFFFFF"/>
        </w:rPr>
        <w:t>, производительность каждой составляет</w:t>
      </w:r>
      <w:r w:rsidR="00D85466" w:rsidRPr="00D85466">
        <w:rPr>
          <w:rFonts w:ascii="Times New Roman" w:hAnsi="Times New Roman" w:cs="Times New Roman"/>
          <w:color w:val="000000"/>
          <w:shd w:val="clear" w:color="auto" w:fill="FFFFFF"/>
        </w:rPr>
        <w:t xml:space="preserve"> около 700 п.м.\сутки, в зависимости от типа, вида барьерного ограждения и погодных условий.</w:t>
      </w:r>
    </w:p>
    <w:p w:rsidR="00802B9E" w:rsidRDefault="00802B9E" w:rsidP="00802B9E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</w:t>
      </w:r>
      <w:r w:rsidR="00D85466" w:rsidRPr="00D85466">
        <w:rPr>
          <w:rFonts w:ascii="Times New Roman" w:hAnsi="Times New Roman" w:cs="Times New Roman"/>
          <w:color w:val="000000"/>
          <w:shd w:val="clear" w:color="auto" w:fill="FFFFFF"/>
        </w:rPr>
        <w:t xml:space="preserve">ООО «МеталлоопЦия» сотрудничает с крупными производителями Металлических Барьерных Ограждений (МБО) и предлагает комплекс услуг по поставке и установке дорожных ограждений различного конструктива и удерживающей способности на выгодных условиях. Для монтажа барьерного ограждения используются современные надежные установки фирмы Gayk Baumaschinen GmbH, </w:t>
      </w:r>
      <w:r w:rsidR="00D85466" w:rsidRPr="00D8546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ORTEKO</w:t>
      </w:r>
      <w:r w:rsidR="00D85466" w:rsidRPr="00D85466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автономные самоходные пневмо-ударные буровые установки. К</w:t>
      </w:r>
      <w:r w:rsidR="00D85466" w:rsidRPr="00D85466">
        <w:rPr>
          <w:rFonts w:ascii="Times New Roman" w:hAnsi="Times New Roman" w:cs="Times New Roman"/>
          <w:color w:val="000000"/>
          <w:shd w:val="clear" w:color="auto" w:fill="FFFFFF"/>
        </w:rPr>
        <w:t>ачество выполняемых работ гарантирует опыт подготовленного и обученного штата сотрудников, - все это позволяет осуществить установку барьерного ограждения в кратчайшие сроки.</w:t>
      </w:r>
    </w:p>
    <w:p w:rsidR="00D85466" w:rsidRPr="00D85466" w:rsidRDefault="00802B9E" w:rsidP="00802B9E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За</w:t>
      </w:r>
      <w:r w:rsidR="00D85466" w:rsidRPr="00D85466">
        <w:rPr>
          <w:rFonts w:ascii="Times New Roman" w:hAnsi="Times New Roman" w:cs="Times New Roman"/>
          <w:color w:val="000000"/>
          <w:shd w:val="clear" w:color="auto" w:fill="FFFFFF"/>
        </w:rPr>
        <w:t xml:space="preserve"> 2012</w:t>
      </w:r>
      <w:r>
        <w:rPr>
          <w:rFonts w:ascii="Times New Roman" w:hAnsi="Times New Roman" w:cs="Times New Roman"/>
          <w:color w:val="000000"/>
          <w:shd w:val="clear" w:color="auto" w:fill="FFFFFF"/>
        </w:rPr>
        <w:t>-2014</w:t>
      </w:r>
      <w:r w:rsidR="00D85466" w:rsidRPr="00D85466">
        <w:rPr>
          <w:rFonts w:ascii="Times New Roman" w:hAnsi="Times New Roman" w:cs="Times New Roman"/>
          <w:color w:val="000000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D85466" w:rsidRPr="00D85466">
        <w:rPr>
          <w:rFonts w:ascii="Times New Roman" w:hAnsi="Times New Roman" w:cs="Times New Roman"/>
          <w:color w:val="000000"/>
          <w:shd w:val="clear" w:color="auto" w:fill="FFFFFF"/>
        </w:rPr>
        <w:t xml:space="preserve"> были выполнены работы по установке МБО в Бурятии, Чувашии, Республики Марий-Эл, Пермском крае, Краснодарском крае, Республика Татарстан, Башкирии, на объектах Универсиады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города Казани</w:t>
      </w:r>
      <w:r w:rsidR="00D85466" w:rsidRPr="00D85466">
        <w:rPr>
          <w:rFonts w:ascii="Times New Roman" w:hAnsi="Times New Roman" w:cs="Times New Roman"/>
          <w:color w:val="000000"/>
          <w:shd w:val="clear" w:color="auto" w:fill="FFFFFF"/>
        </w:rPr>
        <w:t>, в Иркутской области, Забайкальском крае, Якутии, Мордовии, Республике КОМИ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D85466" w:rsidRPr="00D85466">
        <w:rPr>
          <w:rFonts w:ascii="Times New Roman" w:hAnsi="Times New Roman" w:cs="Times New Roman"/>
          <w:color w:val="000000"/>
          <w:shd w:val="clear" w:color="auto" w:fill="FFFFFF"/>
        </w:rPr>
        <w:t>в Пензенской и Тверской областях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802B9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85466">
        <w:rPr>
          <w:rFonts w:ascii="Times New Roman" w:hAnsi="Times New Roman" w:cs="Times New Roman"/>
          <w:color w:val="000000"/>
          <w:shd w:val="clear" w:color="auto" w:fill="FFFFFF"/>
        </w:rPr>
        <w:t>где заказчиками были Федеральные и Муниципальные органы</w:t>
      </w:r>
      <w:r w:rsidR="00D85466" w:rsidRPr="00D8546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85466" w:rsidRPr="00D85466" w:rsidRDefault="00802B9E" w:rsidP="00802B9E">
      <w:pPr>
        <w:pStyle w:val="a4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</w:t>
      </w:r>
      <w:r w:rsidR="00D85466" w:rsidRPr="00D85466">
        <w:rPr>
          <w:rFonts w:ascii="Times New Roman" w:hAnsi="Times New Roman" w:cs="Times New Roman"/>
          <w:b/>
          <w:color w:val="000000"/>
          <w:shd w:val="clear" w:color="auto" w:fill="FFFFFF"/>
        </w:rPr>
        <w:t>Предлагаем Вам рассмотреть вопрос о сотрудничестве по установке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\демонтажу</w:t>
      </w:r>
      <w:r w:rsidR="00D85466" w:rsidRPr="00D8546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Металличе</w:t>
      </w:r>
      <w:r w:rsidR="00820EF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ского Барьерного Ограждения </w:t>
      </w:r>
      <w:r w:rsidR="00D85466" w:rsidRPr="00D85466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344BC9" w:rsidRDefault="00802B9E" w:rsidP="00802B9E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</w:t>
      </w:r>
      <w:r w:rsidR="00D85466" w:rsidRPr="00D85466">
        <w:rPr>
          <w:rFonts w:ascii="Times New Roman" w:hAnsi="Times New Roman" w:cs="Times New Roman"/>
          <w:color w:val="000000"/>
          <w:shd w:val="clear" w:color="auto" w:fill="FFFFFF"/>
        </w:rPr>
        <w:t xml:space="preserve">Примерная стоимость </w:t>
      </w:r>
      <w:r w:rsidR="00820EF7">
        <w:rPr>
          <w:rFonts w:ascii="Times New Roman" w:hAnsi="Times New Roman" w:cs="Times New Roman"/>
          <w:color w:val="000000"/>
          <w:shd w:val="clear" w:color="auto" w:fill="FFFFFF"/>
        </w:rPr>
        <w:t>работ</w:t>
      </w:r>
      <w:r w:rsidR="00820EF7" w:rsidRPr="00D85466">
        <w:rPr>
          <w:rFonts w:ascii="Times New Roman" w:hAnsi="Times New Roman" w:cs="Times New Roman"/>
          <w:color w:val="000000"/>
          <w:shd w:val="clear" w:color="auto" w:fill="FFFFFF"/>
        </w:rPr>
        <w:t>, с НДС</w:t>
      </w:r>
      <w:r w:rsidR="00820EF7">
        <w:rPr>
          <w:rFonts w:ascii="Times New Roman" w:hAnsi="Times New Roman" w:cs="Times New Roman"/>
          <w:color w:val="000000"/>
          <w:shd w:val="clear" w:color="auto" w:fill="FFFFFF"/>
        </w:rPr>
        <w:t xml:space="preserve"> по </w:t>
      </w:r>
      <w:r w:rsidR="00344BC9">
        <w:rPr>
          <w:rFonts w:ascii="Times New Roman" w:hAnsi="Times New Roman" w:cs="Times New Roman"/>
          <w:color w:val="000000"/>
          <w:shd w:val="clear" w:color="auto" w:fill="FFFFFF"/>
        </w:rPr>
        <w:t>демонтажу</w:t>
      </w:r>
      <w:r w:rsidR="00344BC9" w:rsidRPr="00D85466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="00344BC9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344BC9" w:rsidRPr="00820EF7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344BC9">
        <w:rPr>
          <w:rFonts w:ascii="Times New Roman" w:hAnsi="Times New Roman" w:cs="Times New Roman"/>
          <w:color w:val="000000"/>
          <w:shd w:val="clear" w:color="auto" w:fill="FFFFFF"/>
        </w:rPr>
        <w:t>00 руб за п.м.</w:t>
      </w:r>
    </w:p>
    <w:p w:rsidR="00820EF7" w:rsidRDefault="00344BC9" w:rsidP="00802B9E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</w:t>
      </w:r>
      <w:r w:rsidR="00820EF7">
        <w:rPr>
          <w:rFonts w:ascii="Times New Roman" w:hAnsi="Times New Roman" w:cs="Times New Roman"/>
          <w:color w:val="000000"/>
          <w:shd w:val="clear" w:color="auto" w:fill="FFFFFF"/>
        </w:rPr>
        <w:t>монтажу: У1 - У3 : 700 руб за п.м.</w:t>
      </w:r>
    </w:p>
    <w:p w:rsidR="00D85466" w:rsidRPr="00D85466" w:rsidRDefault="00820EF7" w:rsidP="00802B9E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монтажу: У4 - У6  : 1000 руб за п.м.</w:t>
      </w:r>
    </w:p>
    <w:p w:rsidR="00D85466" w:rsidRDefault="00B05D04" w:rsidP="00802B9E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Стоимость в</w:t>
      </w:r>
      <w:r w:rsidR="00820EF7">
        <w:rPr>
          <w:rFonts w:ascii="Times New Roman" w:hAnsi="Times New Roman" w:cs="Times New Roman"/>
          <w:color w:val="000000"/>
          <w:shd w:val="clear" w:color="auto" w:fill="FFFFFF"/>
        </w:rPr>
        <w:t>ключает: прием материалов на площадке хранения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>, доставка до места монт</w:t>
      </w:r>
      <w:r w:rsidR="00820EF7">
        <w:rPr>
          <w:rFonts w:ascii="Times New Roman" w:hAnsi="Times New Roman" w:cs="Times New Roman"/>
          <w:color w:val="000000"/>
          <w:shd w:val="clear" w:color="auto" w:fill="FFFFFF"/>
        </w:rPr>
        <w:t>ажа,  установка МБО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820EF7">
        <w:rPr>
          <w:rFonts w:ascii="Times New Roman" w:hAnsi="Times New Roman" w:cs="Times New Roman"/>
          <w:color w:val="000000"/>
          <w:shd w:val="clear" w:color="auto" w:fill="FFFFFF"/>
        </w:rPr>
        <w:t xml:space="preserve"> предъявление работ заказчику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B05D04" w:rsidRPr="00D85466" w:rsidRDefault="00B05D04" w:rsidP="00802B9E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820EF7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</w:t>
      </w:r>
    </w:p>
    <w:p w:rsidR="00D85466" w:rsidRPr="00D85466" w:rsidRDefault="00D85466" w:rsidP="00802B9E">
      <w:pPr>
        <w:pStyle w:val="a4"/>
        <w:jc w:val="center"/>
        <w:rPr>
          <w:rFonts w:ascii="Times New Roman" w:hAnsi="Times New Roman" w:cs="Times New Roman"/>
        </w:rPr>
      </w:pPr>
    </w:p>
    <w:p w:rsidR="00D85466" w:rsidRPr="00D85466" w:rsidRDefault="00D85466" w:rsidP="00D85466">
      <w:pPr>
        <w:pStyle w:val="a4"/>
        <w:rPr>
          <w:rFonts w:ascii="Times New Roman" w:hAnsi="Times New Roman" w:cs="Times New Roman"/>
          <w:b/>
        </w:rPr>
      </w:pPr>
      <w:r w:rsidRPr="00D85466">
        <w:rPr>
          <w:rFonts w:ascii="Times New Roman" w:hAnsi="Times New Roman" w:cs="Times New Roman"/>
          <w:b/>
        </w:rPr>
        <w:t>С Уважением и надеждой на совместное сотрудничество,</w:t>
      </w:r>
    </w:p>
    <w:p w:rsidR="00D85466" w:rsidRPr="00D85466" w:rsidRDefault="00D85466" w:rsidP="00D85466">
      <w:pPr>
        <w:pStyle w:val="a4"/>
        <w:rPr>
          <w:rFonts w:ascii="Times New Roman" w:hAnsi="Times New Roman" w:cs="Times New Roman"/>
          <w:b/>
        </w:rPr>
      </w:pPr>
    </w:p>
    <w:p w:rsidR="00D85466" w:rsidRPr="00D85466" w:rsidRDefault="00D85466" w:rsidP="00D85466">
      <w:pPr>
        <w:pStyle w:val="a4"/>
        <w:rPr>
          <w:rFonts w:ascii="Times New Roman" w:hAnsi="Times New Roman" w:cs="Times New Roman"/>
          <w:b/>
        </w:rPr>
      </w:pPr>
    </w:p>
    <w:p w:rsidR="00D85466" w:rsidRPr="00D85466" w:rsidRDefault="00D85466" w:rsidP="00D85466">
      <w:pPr>
        <w:pStyle w:val="a4"/>
        <w:rPr>
          <w:rFonts w:ascii="Times New Roman" w:hAnsi="Times New Roman" w:cs="Times New Roman"/>
          <w:b/>
        </w:rPr>
      </w:pPr>
      <w:r w:rsidRPr="00D85466">
        <w:rPr>
          <w:rFonts w:ascii="Times New Roman" w:hAnsi="Times New Roman" w:cs="Times New Roman"/>
          <w:b/>
        </w:rPr>
        <w:t>Генеральный директор</w:t>
      </w:r>
    </w:p>
    <w:p w:rsidR="00D85466" w:rsidRPr="00D85466" w:rsidRDefault="00D85466" w:rsidP="00D85466">
      <w:pPr>
        <w:pStyle w:val="a4"/>
        <w:rPr>
          <w:rFonts w:ascii="Times New Roman" w:hAnsi="Times New Roman" w:cs="Times New Roman"/>
          <w:b/>
        </w:rPr>
      </w:pPr>
      <w:r w:rsidRPr="00D85466">
        <w:rPr>
          <w:rFonts w:ascii="Times New Roman" w:hAnsi="Times New Roman" w:cs="Times New Roman"/>
          <w:b/>
        </w:rPr>
        <w:t>ООО «МеталлоопЦия»                                                                  Назаренко Н.В.</w:t>
      </w:r>
    </w:p>
    <w:p w:rsidR="0051733A" w:rsidRPr="00D85466" w:rsidRDefault="0051733A" w:rsidP="00D85466">
      <w:pPr>
        <w:pStyle w:val="a4"/>
        <w:rPr>
          <w:rFonts w:ascii="Times New Roman" w:hAnsi="Times New Roman" w:cs="Times New Roman"/>
        </w:rPr>
      </w:pPr>
    </w:p>
    <w:sectPr w:rsidR="0051733A" w:rsidRPr="00D85466" w:rsidSect="0088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85466"/>
    <w:rsid w:val="0015297D"/>
    <w:rsid w:val="002E48BB"/>
    <w:rsid w:val="00344BC9"/>
    <w:rsid w:val="0051733A"/>
    <w:rsid w:val="00802B9E"/>
    <w:rsid w:val="00820EF7"/>
    <w:rsid w:val="008837A2"/>
    <w:rsid w:val="00925374"/>
    <w:rsid w:val="00B05D04"/>
    <w:rsid w:val="00D8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54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5466"/>
  </w:style>
  <w:style w:type="paragraph" w:styleId="a4">
    <w:name w:val="No Spacing"/>
    <w:uiPriority w:val="1"/>
    <w:qFormat/>
    <w:rsid w:val="00D854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_z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2015-01-25T17:45:00Z</dcterms:created>
  <dcterms:modified xsi:type="dcterms:W3CDTF">2015-04-06T06:45:00Z</dcterms:modified>
</cp:coreProperties>
</file>